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66A49A" w14:textId="77777777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3"/>
    </w:p>
    <w:p w14:paraId="47B98C96" w14:textId="77777777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69D1C9C" w14:textId="77777777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5D17484D" w14:textId="77777777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12A20B4C" w14:textId="5D2D4E10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2E18ACBB" w14:textId="03A75183" w:rsidR="00775CCC" w:rsidRDefault="00775CCC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44EEBE52" w14:textId="16081E51" w:rsidR="00775CCC" w:rsidRDefault="00775CCC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0C28EF57" w14:textId="77777777" w:rsidR="001E242F" w:rsidRDefault="001E242F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507FCAB0" w14:textId="77777777" w:rsidR="00775CCC" w:rsidRDefault="00775CCC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7E188139" w14:textId="550FCE92" w:rsidR="00466DA4" w:rsidRDefault="00466DA4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5A7497C5" w14:textId="1746DB45" w:rsidR="00C47F9A" w:rsidRDefault="00C47F9A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5DC59B72" w14:textId="0D2258ED" w:rsidR="00917192" w:rsidRPr="001E242F" w:rsidRDefault="00C41A99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E242F">
        <w:rPr>
          <w:rFonts w:ascii="Times New Roman" w:hAnsi="Times New Roman"/>
          <w:b/>
          <w:sz w:val="28"/>
          <w:szCs w:val="28"/>
        </w:rPr>
        <w:t xml:space="preserve">О мерах по </w:t>
      </w:r>
      <w:r w:rsidR="00917192" w:rsidRPr="001E242F">
        <w:rPr>
          <w:rFonts w:ascii="Times New Roman" w:hAnsi="Times New Roman"/>
          <w:b/>
          <w:sz w:val="28"/>
          <w:szCs w:val="28"/>
        </w:rPr>
        <w:t xml:space="preserve">реализации </w:t>
      </w:r>
      <w:bookmarkEnd w:id="0"/>
      <w:r w:rsidR="00917192" w:rsidRPr="001E242F">
        <w:rPr>
          <w:rFonts w:ascii="Times New Roman" w:hAnsi="Times New Roman"/>
          <w:b/>
          <w:sz w:val="28"/>
          <w:szCs w:val="28"/>
        </w:rPr>
        <w:t xml:space="preserve">Закона Кыргызской Республики </w:t>
      </w:r>
    </w:p>
    <w:p w14:paraId="74132C11" w14:textId="5B977DE5" w:rsidR="00C41A99" w:rsidRPr="001E242F" w:rsidRDefault="00917192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1E242F">
        <w:rPr>
          <w:rFonts w:ascii="Times New Roman" w:hAnsi="Times New Roman"/>
          <w:b/>
          <w:sz w:val="28"/>
          <w:szCs w:val="28"/>
        </w:rPr>
        <w:t>«О противодействии финансированию террористической деятельности и легализации (отмыванию) преступных доходов»</w:t>
      </w:r>
    </w:p>
    <w:p w14:paraId="16732FFF" w14:textId="77777777" w:rsidR="0040734A" w:rsidRPr="001E242F" w:rsidRDefault="0040734A" w:rsidP="0040734A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14:paraId="1E8E81B6" w14:textId="3989D656" w:rsidR="00C41A99" w:rsidRPr="001E242F" w:rsidRDefault="00C41A99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В целях </w:t>
      </w:r>
      <w:bookmarkStart w:id="1" w:name="OLE_LINK1"/>
      <w:bookmarkStart w:id="2" w:name="OLE_LINK7"/>
      <w:r w:rsidR="00466DA4" w:rsidRPr="001E242F">
        <w:rPr>
          <w:rFonts w:ascii="Times New Roman" w:hAnsi="Times New Roman"/>
          <w:sz w:val="28"/>
          <w:szCs w:val="28"/>
        </w:rPr>
        <w:t>реализации</w:t>
      </w:r>
      <w:r w:rsidR="007C1A65" w:rsidRPr="001E242F">
        <w:rPr>
          <w:rFonts w:ascii="Times New Roman" w:hAnsi="Times New Roman"/>
          <w:sz w:val="28"/>
          <w:szCs w:val="28"/>
        </w:rPr>
        <w:t xml:space="preserve"> </w:t>
      </w:r>
      <w:bookmarkStart w:id="3" w:name="_Hlk518651645"/>
      <w:r w:rsidR="00917192" w:rsidRPr="001E242F">
        <w:rPr>
          <w:rFonts w:ascii="Times New Roman" w:hAnsi="Times New Roman"/>
          <w:sz w:val="28"/>
          <w:szCs w:val="28"/>
        </w:rPr>
        <w:t xml:space="preserve">Закона Кыргызской Республики </w:t>
      </w:r>
      <w:r w:rsidR="00C47F9A" w:rsidRPr="001E242F">
        <w:rPr>
          <w:rFonts w:ascii="Times New Roman" w:hAnsi="Times New Roman"/>
          <w:sz w:val="28"/>
          <w:szCs w:val="28"/>
        </w:rPr>
        <w:t xml:space="preserve">                                              </w:t>
      </w:r>
      <w:r w:rsidR="00917192" w:rsidRPr="001E242F">
        <w:rPr>
          <w:rFonts w:ascii="Times New Roman" w:hAnsi="Times New Roman"/>
          <w:sz w:val="28"/>
          <w:szCs w:val="28"/>
        </w:rPr>
        <w:t xml:space="preserve">«О </w:t>
      </w:r>
      <w:r w:rsidRPr="001E242F">
        <w:rPr>
          <w:rFonts w:ascii="Times New Roman" w:hAnsi="Times New Roman"/>
          <w:sz w:val="28"/>
          <w:szCs w:val="28"/>
        </w:rPr>
        <w:t>противодействи</w:t>
      </w:r>
      <w:r w:rsidR="00917192" w:rsidRPr="001E242F">
        <w:rPr>
          <w:rFonts w:ascii="Times New Roman" w:hAnsi="Times New Roman"/>
          <w:sz w:val="28"/>
          <w:szCs w:val="28"/>
        </w:rPr>
        <w:t>и</w:t>
      </w:r>
      <w:r w:rsidRPr="001E242F">
        <w:rPr>
          <w:rFonts w:ascii="Times New Roman" w:hAnsi="Times New Roman"/>
          <w:sz w:val="28"/>
          <w:szCs w:val="28"/>
        </w:rPr>
        <w:t xml:space="preserve"> </w:t>
      </w:r>
      <w:r w:rsidR="0040734A" w:rsidRPr="001E242F">
        <w:rPr>
          <w:rFonts w:ascii="Times New Roman" w:hAnsi="Times New Roman"/>
          <w:sz w:val="28"/>
          <w:szCs w:val="28"/>
        </w:rPr>
        <w:t xml:space="preserve">финансированию террористической деятельности и </w:t>
      </w:r>
      <w:r w:rsidRPr="001E242F">
        <w:rPr>
          <w:rFonts w:ascii="Times New Roman" w:hAnsi="Times New Roman"/>
          <w:sz w:val="28"/>
          <w:szCs w:val="28"/>
        </w:rPr>
        <w:t>легализации (отмыванию) преступных доходов</w:t>
      </w:r>
      <w:r w:rsidR="00917192" w:rsidRPr="001E242F">
        <w:rPr>
          <w:rFonts w:ascii="Times New Roman" w:hAnsi="Times New Roman"/>
          <w:sz w:val="28"/>
          <w:szCs w:val="28"/>
        </w:rPr>
        <w:t>»</w:t>
      </w:r>
      <w:bookmarkEnd w:id="3"/>
      <w:r w:rsidRPr="001E242F">
        <w:rPr>
          <w:rFonts w:ascii="Times New Roman" w:hAnsi="Times New Roman"/>
          <w:sz w:val="28"/>
          <w:szCs w:val="28"/>
        </w:rPr>
        <w:t xml:space="preserve">, </w:t>
      </w:r>
      <w:bookmarkEnd w:id="1"/>
      <w:bookmarkEnd w:id="2"/>
      <w:r w:rsidR="00775CCC" w:rsidRPr="001E242F">
        <w:rPr>
          <w:rFonts w:ascii="Times New Roman" w:hAnsi="Times New Roman"/>
          <w:sz w:val="28"/>
          <w:szCs w:val="28"/>
        </w:rPr>
        <w:t>в соответствии со</w:t>
      </w:r>
      <w:r w:rsidRPr="001E242F">
        <w:rPr>
          <w:rFonts w:ascii="Times New Roman" w:hAnsi="Times New Roman"/>
          <w:sz w:val="28"/>
          <w:szCs w:val="28"/>
        </w:rPr>
        <w:t xml:space="preserve"> статьями </w:t>
      </w:r>
      <w:hyperlink r:id="rId8" w:anchor="st_10" w:history="1">
        <w:r w:rsidRPr="001E242F">
          <w:rPr>
            <w:rFonts w:ascii="Times New Roman" w:hAnsi="Times New Roman"/>
            <w:sz w:val="28"/>
            <w:szCs w:val="28"/>
          </w:rPr>
          <w:t>10</w:t>
        </w:r>
      </w:hyperlink>
      <w:r w:rsidRPr="001E242F">
        <w:rPr>
          <w:rFonts w:ascii="Times New Roman" w:hAnsi="Times New Roman"/>
          <w:sz w:val="28"/>
          <w:szCs w:val="28"/>
        </w:rPr>
        <w:t xml:space="preserve"> и </w:t>
      </w:r>
      <w:hyperlink r:id="rId9" w:anchor="st_17" w:history="1">
        <w:r w:rsidRPr="001E242F">
          <w:rPr>
            <w:rFonts w:ascii="Times New Roman" w:hAnsi="Times New Roman"/>
            <w:sz w:val="28"/>
            <w:szCs w:val="28"/>
          </w:rPr>
          <w:t>17</w:t>
        </w:r>
      </w:hyperlink>
      <w:r w:rsidRPr="001E242F">
        <w:rPr>
          <w:rFonts w:ascii="Times New Roman" w:hAnsi="Times New Roman"/>
          <w:sz w:val="28"/>
          <w:szCs w:val="28"/>
        </w:rPr>
        <w:t xml:space="preserve"> конституционного Закона Кыргызской Республики </w:t>
      </w:r>
      <w:r w:rsidR="00C47F9A" w:rsidRPr="001E242F"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Pr="001E242F">
        <w:rPr>
          <w:rFonts w:ascii="Times New Roman" w:hAnsi="Times New Roman"/>
          <w:sz w:val="28"/>
          <w:szCs w:val="28"/>
        </w:rPr>
        <w:t>«О Правительстве Кыргызской Республики» Правительство Кыргызской Республики постановляет:</w:t>
      </w:r>
    </w:p>
    <w:p w14:paraId="5D308302" w14:textId="77777777" w:rsidR="00775CCC" w:rsidRPr="001E242F" w:rsidRDefault="00775CCC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D572D81" w14:textId="77F06A72" w:rsidR="00C41A99" w:rsidRPr="001E242F" w:rsidRDefault="00C41A99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1. Образовать Комиссию по вопросам противодействия </w:t>
      </w:r>
      <w:r w:rsidR="0040734A" w:rsidRPr="001E242F">
        <w:rPr>
          <w:rFonts w:ascii="Times New Roman" w:hAnsi="Times New Roman"/>
          <w:sz w:val="28"/>
          <w:szCs w:val="28"/>
        </w:rPr>
        <w:t xml:space="preserve">финансированию террористической деятельности и </w:t>
      </w:r>
      <w:r w:rsidRPr="001E242F">
        <w:rPr>
          <w:rFonts w:ascii="Times New Roman" w:hAnsi="Times New Roman"/>
          <w:sz w:val="28"/>
          <w:szCs w:val="28"/>
        </w:rPr>
        <w:t xml:space="preserve">легализации (отмыванию) преступных доходов </w:t>
      </w:r>
      <w:r w:rsidR="00C47F9A" w:rsidRPr="001E242F">
        <w:rPr>
          <w:rFonts w:ascii="Times New Roman" w:hAnsi="Times New Roman"/>
          <w:sz w:val="28"/>
          <w:szCs w:val="28"/>
        </w:rPr>
        <w:t>в составе согласно приложению 1</w:t>
      </w:r>
      <w:r w:rsidRPr="001E242F">
        <w:rPr>
          <w:rFonts w:ascii="Times New Roman" w:hAnsi="Times New Roman"/>
          <w:sz w:val="28"/>
          <w:szCs w:val="28"/>
        </w:rPr>
        <w:t>.</w:t>
      </w:r>
    </w:p>
    <w:p w14:paraId="78DE6D73" w14:textId="07E485F4" w:rsidR="00C41A99" w:rsidRPr="001E242F" w:rsidRDefault="00C41A99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>2. Утвердить:</w:t>
      </w:r>
    </w:p>
    <w:p w14:paraId="0819DEE0" w14:textId="291EDDA3" w:rsidR="00C41A99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OLE_LINK22"/>
      <w:bookmarkStart w:id="5" w:name="OLE_LINK23"/>
      <w:bookmarkStart w:id="6" w:name="OLE_LINK15"/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41A99" w:rsidRPr="001E242F">
        <w:rPr>
          <w:rFonts w:ascii="Times New Roman" w:hAnsi="Times New Roman"/>
          <w:sz w:val="28"/>
          <w:szCs w:val="28"/>
        </w:rPr>
        <w:t xml:space="preserve">Положение о Комиссии по вопросам </w:t>
      </w:r>
      <w:bookmarkStart w:id="7" w:name="OLE_LINK8"/>
      <w:bookmarkEnd w:id="4"/>
      <w:r w:rsidR="0040734A" w:rsidRPr="001E242F">
        <w:rPr>
          <w:rFonts w:ascii="Times New Roman" w:hAnsi="Times New Roman"/>
          <w:sz w:val="28"/>
          <w:szCs w:val="28"/>
        </w:rPr>
        <w:t>противодействия финансированию террористической деятельности и легализации (отмыванию) преступных доходов</w:t>
      </w:r>
      <w:r w:rsidR="00C41A99" w:rsidRPr="001E242F">
        <w:rPr>
          <w:rFonts w:ascii="Times New Roman" w:hAnsi="Times New Roman"/>
          <w:sz w:val="28"/>
          <w:szCs w:val="28"/>
        </w:rPr>
        <w:t xml:space="preserve"> согласно приложению </w:t>
      </w:r>
      <w:bookmarkEnd w:id="7"/>
      <w:r w:rsidRPr="001E242F">
        <w:rPr>
          <w:rFonts w:ascii="Times New Roman" w:hAnsi="Times New Roman"/>
          <w:sz w:val="28"/>
          <w:szCs w:val="28"/>
        </w:rPr>
        <w:t>2</w:t>
      </w:r>
      <w:r w:rsidR="00C41A99" w:rsidRPr="001E242F">
        <w:rPr>
          <w:rFonts w:ascii="Times New Roman" w:hAnsi="Times New Roman"/>
          <w:sz w:val="28"/>
          <w:szCs w:val="28"/>
        </w:rPr>
        <w:t>;</w:t>
      </w:r>
    </w:p>
    <w:p w14:paraId="270AA1E0" w14:textId="20297E00" w:rsidR="002E33C6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2E33C6" w:rsidRPr="001E242F">
        <w:rPr>
          <w:rFonts w:ascii="Times New Roman" w:hAnsi="Times New Roman"/>
          <w:sz w:val="28"/>
          <w:szCs w:val="28"/>
        </w:rPr>
        <w:t xml:space="preserve">Положение о порядке проведения проверки исполнения законодательства Кыргызской Республики в сфере противодействия финансированию террористической деятельности и легализации (отмыванию) преступных доходов согласно приложению </w:t>
      </w:r>
      <w:r w:rsidRPr="001E242F">
        <w:rPr>
          <w:rFonts w:ascii="Times New Roman" w:hAnsi="Times New Roman"/>
          <w:sz w:val="28"/>
          <w:szCs w:val="28"/>
        </w:rPr>
        <w:t>3</w:t>
      </w:r>
      <w:r w:rsidR="002E33C6" w:rsidRPr="001E242F">
        <w:rPr>
          <w:rFonts w:ascii="Times New Roman" w:hAnsi="Times New Roman"/>
          <w:sz w:val="28"/>
          <w:szCs w:val="28"/>
        </w:rPr>
        <w:t>;</w:t>
      </w:r>
    </w:p>
    <w:p w14:paraId="14824A29" w14:textId="72D379EC" w:rsidR="00047E9C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047E9C" w:rsidRPr="001E242F">
        <w:rPr>
          <w:rFonts w:ascii="Times New Roman" w:hAnsi="Times New Roman"/>
          <w:sz w:val="28"/>
          <w:szCs w:val="28"/>
        </w:rPr>
        <w:t xml:space="preserve">Положение о порядке представления информации и документов в орган финансовой разведки Кыргызской Республики согласно приложению </w:t>
      </w:r>
      <w:r w:rsidRPr="001E242F">
        <w:rPr>
          <w:rFonts w:ascii="Times New Roman" w:hAnsi="Times New Roman"/>
          <w:sz w:val="28"/>
          <w:szCs w:val="28"/>
        </w:rPr>
        <w:t>4</w:t>
      </w:r>
      <w:r w:rsidR="00047E9C" w:rsidRPr="001E242F">
        <w:rPr>
          <w:rFonts w:ascii="Times New Roman" w:hAnsi="Times New Roman"/>
          <w:sz w:val="28"/>
          <w:szCs w:val="28"/>
        </w:rPr>
        <w:t>;</w:t>
      </w:r>
    </w:p>
    <w:p w14:paraId="328C6DC3" w14:textId="35F94E38" w:rsidR="00CF1B73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F1B73" w:rsidRPr="001E242F">
        <w:rPr>
          <w:rFonts w:ascii="Times New Roman" w:hAnsi="Times New Roman"/>
          <w:sz w:val="28"/>
          <w:szCs w:val="28"/>
        </w:rPr>
        <w:t xml:space="preserve">Положение о порядке взаимодействия органа финансовой разведки с органами государственной власти Кыргызской Республики согласно приложению </w:t>
      </w:r>
      <w:r w:rsidRPr="001E242F">
        <w:rPr>
          <w:rFonts w:ascii="Times New Roman" w:hAnsi="Times New Roman"/>
          <w:sz w:val="28"/>
          <w:szCs w:val="28"/>
        </w:rPr>
        <w:t>5</w:t>
      </w:r>
      <w:r w:rsidR="00CF1B73" w:rsidRPr="001E242F">
        <w:rPr>
          <w:rFonts w:ascii="Times New Roman" w:hAnsi="Times New Roman"/>
          <w:sz w:val="28"/>
          <w:szCs w:val="28"/>
        </w:rPr>
        <w:t>;</w:t>
      </w:r>
    </w:p>
    <w:p w14:paraId="15AC72C7" w14:textId="383A7B02" w:rsidR="002828EA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_Hlk518650474"/>
      <w:bookmarkStart w:id="9" w:name="_Hlk521937081"/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2828EA" w:rsidRPr="001E242F">
        <w:rPr>
          <w:rFonts w:ascii="Times New Roman" w:hAnsi="Times New Roman"/>
          <w:sz w:val="28"/>
          <w:szCs w:val="28"/>
        </w:rPr>
        <w:t>Положение о перечнях физических и юридических лиц, групп и организаций, в отношении которых имеются сведения об их участии в террористической и экстремистской деятельности, распространении оружия массового уничтожения и легализации (отмывании) преступных доходов</w:t>
      </w:r>
      <w:bookmarkEnd w:id="8"/>
      <w:r w:rsidR="002828EA" w:rsidRPr="001E242F">
        <w:rPr>
          <w:rFonts w:ascii="Times New Roman" w:hAnsi="Times New Roman"/>
          <w:sz w:val="28"/>
          <w:szCs w:val="28"/>
        </w:rPr>
        <w:t xml:space="preserve"> согласно прилож</w:t>
      </w:r>
      <w:bookmarkEnd w:id="9"/>
      <w:r w:rsidR="002828EA" w:rsidRPr="001E242F">
        <w:rPr>
          <w:rFonts w:ascii="Times New Roman" w:hAnsi="Times New Roman"/>
          <w:sz w:val="28"/>
          <w:szCs w:val="28"/>
        </w:rPr>
        <w:t xml:space="preserve">ению </w:t>
      </w:r>
      <w:r w:rsidRPr="001E242F">
        <w:rPr>
          <w:rFonts w:ascii="Times New Roman" w:hAnsi="Times New Roman"/>
          <w:sz w:val="28"/>
          <w:szCs w:val="28"/>
        </w:rPr>
        <w:t>6</w:t>
      </w:r>
      <w:r w:rsidR="002828EA" w:rsidRPr="001E242F">
        <w:rPr>
          <w:rFonts w:ascii="Times New Roman" w:hAnsi="Times New Roman"/>
          <w:sz w:val="28"/>
          <w:szCs w:val="28"/>
        </w:rPr>
        <w:t>;</w:t>
      </w:r>
    </w:p>
    <w:p w14:paraId="13BBFB9C" w14:textId="368DCC33" w:rsidR="002828EA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0" w:name="_Hlk521937114"/>
      <w:r w:rsidRPr="001E242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828EA" w:rsidRPr="001E242F">
        <w:rPr>
          <w:rFonts w:ascii="Times New Roman" w:hAnsi="Times New Roman"/>
          <w:sz w:val="28"/>
          <w:szCs w:val="28"/>
        </w:rPr>
        <w:t>Положение о порядке приостановления операции (сделки),</w:t>
      </w:r>
      <w:r w:rsidR="002828EA" w:rsidRPr="001E242F">
        <w:rPr>
          <w:rFonts w:ascii="Times New Roman" w:hAnsi="Times New Roman"/>
          <w:sz w:val="28"/>
          <w:szCs w:val="28"/>
        </w:rPr>
        <w:br/>
        <w:t>замораживания и размораживания операции (сделки) и (или) средств</w:t>
      </w:r>
      <w:bookmarkStart w:id="11" w:name="OLE_LINK4"/>
      <w:bookmarkStart w:id="12" w:name="OLE_LINK5"/>
      <w:r w:rsidR="00C07CCB" w:rsidRPr="001E242F">
        <w:rPr>
          <w:rFonts w:ascii="Times New Roman" w:hAnsi="Times New Roman"/>
          <w:sz w:val="28"/>
          <w:szCs w:val="28"/>
        </w:rPr>
        <w:t>,</w:t>
      </w:r>
      <w:r w:rsidR="00C07CCB" w:rsidRPr="001E242F">
        <w:rPr>
          <w:rFonts w:ascii="Times New Roman" w:eastAsia="PalatinoLinotype-Roman" w:hAnsi="Times New Roman"/>
          <w:sz w:val="28"/>
          <w:szCs w:val="28"/>
        </w:rPr>
        <w:t xml:space="preserve"> предоставления доступа к замороженным средствам и управления замороженными средствами</w:t>
      </w:r>
      <w:r w:rsidR="002828EA" w:rsidRPr="001E242F">
        <w:rPr>
          <w:rFonts w:ascii="Times New Roman" w:hAnsi="Times New Roman"/>
          <w:sz w:val="28"/>
          <w:szCs w:val="28"/>
        </w:rPr>
        <w:t xml:space="preserve"> согласно приложению </w:t>
      </w:r>
      <w:bookmarkEnd w:id="10"/>
      <w:r w:rsidRPr="001E242F">
        <w:rPr>
          <w:rFonts w:ascii="Times New Roman" w:hAnsi="Times New Roman"/>
          <w:sz w:val="28"/>
          <w:szCs w:val="28"/>
        </w:rPr>
        <w:t>7</w:t>
      </w:r>
      <w:r w:rsidR="002828EA" w:rsidRPr="001E242F">
        <w:rPr>
          <w:rFonts w:ascii="Times New Roman" w:hAnsi="Times New Roman"/>
          <w:sz w:val="28"/>
          <w:szCs w:val="28"/>
        </w:rPr>
        <w:t>;</w:t>
      </w:r>
    </w:p>
    <w:bookmarkEnd w:id="11"/>
    <w:bookmarkEnd w:id="12"/>
    <w:p w14:paraId="1A786614" w14:textId="78DF9D83" w:rsidR="00216793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216793" w:rsidRPr="001E242F">
        <w:rPr>
          <w:rFonts w:ascii="Times New Roman" w:hAnsi="Times New Roman"/>
          <w:sz w:val="28"/>
          <w:szCs w:val="28"/>
        </w:rPr>
        <w:t xml:space="preserve">Положение </w:t>
      </w:r>
      <w:bookmarkStart w:id="13" w:name="_Hlk516000105"/>
      <w:r w:rsidR="00216793" w:rsidRPr="001E242F">
        <w:rPr>
          <w:rFonts w:ascii="Times New Roman" w:hAnsi="Times New Roman"/>
          <w:sz w:val="28"/>
          <w:szCs w:val="28"/>
        </w:rPr>
        <w:t xml:space="preserve">об </w:t>
      </w:r>
      <w:r w:rsidR="0036019B" w:rsidRPr="001E242F">
        <w:rPr>
          <w:rFonts w:ascii="Times New Roman" w:hAnsi="Times New Roman"/>
          <w:sz w:val="28"/>
          <w:szCs w:val="28"/>
        </w:rPr>
        <w:t>электронной</w:t>
      </w:r>
      <w:r w:rsidR="00216793" w:rsidRPr="001E242F">
        <w:rPr>
          <w:rFonts w:ascii="Times New Roman" w:hAnsi="Times New Roman"/>
          <w:sz w:val="28"/>
          <w:szCs w:val="28"/>
        </w:rPr>
        <w:t xml:space="preserve"> </w:t>
      </w:r>
      <w:bookmarkEnd w:id="13"/>
      <w:r w:rsidR="00216793" w:rsidRPr="001E242F">
        <w:rPr>
          <w:rFonts w:ascii="Times New Roman" w:hAnsi="Times New Roman"/>
          <w:sz w:val="28"/>
          <w:szCs w:val="28"/>
        </w:rPr>
        <w:t xml:space="preserve">базе данных бенефициарных владельцев юридических лиц согласно приложению </w:t>
      </w:r>
      <w:r w:rsidRPr="001E242F">
        <w:rPr>
          <w:rFonts w:ascii="Times New Roman" w:hAnsi="Times New Roman"/>
          <w:sz w:val="28"/>
          <w:szCs w:val="28"/>
        </w:rPr>
        <w:t>8</w:t>
      </w:r>
      <w:r w:rsidR="00216793" w:rsidRPr="001E242F">
        <w:rPr>
          <w:rFonts w:ascii="Times New Roman" w:hAnsi="Times New Roman"/>
          <w:sz w:val="28"/>
          <w:szCs w:val="28"/>
        </w:rPr>
        <w:t>;</w:t>
      </w:r>
    </w:p>
    <w:p w14:paraId="644013A4" w14:textId="69B2AC51" w:rsidR="005B5134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5B5134" w:rsidRPr="001E242F">
        <w:rPr>
          <w:rFonts w:ascii="Times New Roman" w:hAnsi="Times New Roman"/>
          <w:sz w:val="28"/>
          <w:szCs w:val="28"/>
        </w:rPr>
        <w:t>Положение об электронной базе данных задекларированны</w:t>
      </w:r>
      <w:r w:rsidR="00465E0F" w:rsidRPr="001E242F">
        <w:rPr>
          <w:rFonts w:ascii="Times New Roman" w:hAnsi="Times New Roman"/>
          <w:sz w:val="28"/>
          <w:szCs w:val="28"/>
        </w:rPr>
        <w:t>х</w:t>
      </w:r>
      <w:r w:rsidR="005B5134" w:rsidRPr="001E242F">
        <w:rPr>
          <w:rFonts w:ascii="Times New Roman" w:hAnsi="Times New Roman"/>
          <w:sz w:val="28"/>
          <w:szCs w:val="28"/>
        </w:rPr>
        <w:t xml:space="preserve"> наличны</w:t>
      </w:r>
      <w:r w:rsidR="00465E0F" w:rsidRPr="001E242F">
        <w:rPr>
          <w:rFonts w:ascii="Times New Roman" w:hAnsi="Times New Roman"/>
          <w:sz w:val="28"/>
          <w:szCs w:val="28"/>
        </w:rPr>
        <w:t>х</w:t>
      </w:r>
      <w:r w:rsidR="005B5134" w:rsidRPr="001E242F">
        <w:rPr>
          <w:rFonts w:ascii="Times New Roman" w:hAnsi="Times New Roman"/>
          <w:sz w:val="28"/>
          <w:szCs w:val="28"/>
        </w:rPr>
        <w:t xml:space="preserve"> денежны</w:t>
      </w:r>
      <w:r w:rsidR="00465E0F" w:rsidRPr="001E242F">
        <w:rPr>
          <w:rFonts w:ascii="Times New Roman" w:hAnsi="Times New Roman"/>
          <w:sz w:val="28"/>
          <w:szCs w:val="28"/>
        </w:rPr>
        <w:t>х</w:t>
      </w:r>
      <w:r w:rsidR="005B5134" w:rsidRPr="001E242F">
        <w:rPr>
          <w:rFonts w:ascii="Times New Roman" w:hAnsi="Times New Roman"/>
          <w:sz w:val="28"/>
          <w:szCs w:val="28"/>
        </w:rPr>
        <w:t xml:space="preserve"> средс</w:t>
      </w:r>
      <w:r w:rsidR="00267149">
        <w:rPr>
          <w:rFonts w:ascii="Times New Roman" w:hAnsi="Times New Roman"/>
          <w:sz w:val="28"/>
          <w:szCs w:val="28"/>
        </w:rPr>
        <w:t>тв</w:t>
      </w:r>
      <w:r w:rsidR="005B5134" w:rsidRPr="001E242F">
        <w:rPr>
          <w:rFonts w:ascii="Times New Roman" w:hAnsi="Times New Roman"/>
          <w:sz w:val="28"/>
          <w:szCs w:val="28"/>
        </w:rPr>
        <w:t xml:space="preserve"> или оборотны</w:t>
      </w:r>
      <w:r w:rsidR="00465E0F" w:rsidRPr="001E242F">
        <w:rPr>
          <w:rFonts w:ascii="Times New Roman" w:hAnsi="Times New Roman"/>
          <w:sz w:val="28"/>
          <w:szCs w:val="28"/>
        </w:rPr>
        <w:t>х</w:t>
      </w:r>
      <w:r w:rsidR="00267149">
        <w:rPr>
          <w:rFonts w:ascii="Times New Roman" w:hAnsi="Times New Roman"/>
          <w:sz w:val="28"/>
          <w:szCs w:val="28"/>
        </w:rPr>
        <w:t xml:space="preserve"> инструментов</w:t>
      </w:r>
      <w:bookmarkStart w:id="14" w:name="_GoBack"/>
      <w:bookmarkEnd w:id="14"/>
      <w:r w:rsidR="005B5134" w:rsidRPr="001E242F">
        <w:rPr>
          <w:rFonts w:ascii="Times New Roman" w:hAnsi="Times New Roman"/>
          <w:sz w:val="28"/>
          <w:szCs w:val="28"/>
        </w:rPr>
        <w:t xml:space="preserve"> на предъявителя, перемещенны</w:t>
      </w:r>
      <w:r w:rsidR="00465E0F" w:rsidRPr="001E242F">
        <w:rPr>
          <w:rFonts w:ascii="Times New Roman" w:hAnsi="Times New Roman"/>
          <w:sz w:val="28"/>
          <w:szCs w:val="28"/>
        </w:rPr>
        <w:t>х</w:t>
      </w:r>
      <w:r w:rsidR="005B5134" w:rsidRPr="001E242F">
        <w:rPr>
          <w:rFonts w:ascii="Times New Roman" w:hAnsi="Times New Roman"/>
          <w:sz w:val="28"/>
          <w:szCs w:val="28"/>
        </w:rPr>
        <w:t xml:space="preserve"> через таможенную границу Евразийского экономического союза в Кыргызской Республике согласно приложению </w:t>
      </w:r>
      <w:r w:rsidRPr="001E242F">
        <w:rPr>
          <w:rFonts w:ascii="Times New Roman" w:hAnsi="Times New Roman"/>
          <w:sz w:val="28"/>
          <w:szCs w:val="28"/>
        </w:rPr>
        <w:t>9</w:t>
      </w:r>
      <w:r w:rsidR="005B5134" w:rsidRPr="001E242F">
        <w:rPr>
          <w:rFonts w:ascii="Times New Roman" w:hAnsi="Times New Roman"/>
          <w:sz w:val="28"/>
          <w:szCs w:val="28"/>
        </w:rPr>
        <w:t>;</w:t>
      </w:r>
    </w:p>
    <w:p w14:paraId="752173A2" w14:textId="6C0B8616" w:rsidR="007F6B30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7F6B30" w:rsidRPr="001E242F">
        <w:rPr>
          <w:rFonts w:ascii="Times New Roman" w:hAnsi="Times New Roman"/>
          <w:sz w:val="28"/>
          <w:szCs w:val="28"/>
        </w:rPr>
        <w:t xml:space="preserve">Положение о порядке применения мер (санкций) в отношении высокорискованных стран согласно приложению </w:t>
      </w:r>
      <w:r w:rsidRPr="001E242F">
        <w:rPr>
          <w:rFonts w:ascii="Times New Roman" w:hAnsi="Times New Roman"/>
          <w:sz w:val="28"/>
          <w:szCs w:val="28"/>
        </w:rPr>
        <w:t>10</w:t>
      </w:r>
      <w:r w:rsidR="007F6B30" w:rsidRPr="001E242F">
        <w:rPr>
          <w:rFonts w:ascii="Times New Roman" w:hAnsi="Times New Roman"/>
          <w:sz w:val="28"/>
          <w:szCs w:val="28"/>
        </w:rPr>
        <w:t>;</w:t>
      </w:r>
    </w:p>
    <w:p w14:paraId="74F1DE63" w14:textId="1123D7F5" w:rsidR="0070248E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70248E" w:rsidRPr="001E242F">
        <w:rPr>
          <w:rFonts w:ascii="Times New Roman" w:hAnsi="Times New Roman"/>
          <w:sz w:val="28"/>
          <w:szCs w:val="28"/>
        </w:rPr>
        <w:t>Положение об общих требованиях к программе внутреннего контроля</w:t>
      </w:r>
      <w:bookmarkStart w:id="15" w:name="OLE_LINK11"/>
      <w:r w:rsidR="0070248E" w:rsidRPr="001E242F">
        <w:rPr>
          <w:rFonts w:ascii="Times New Roman" w:hAnsi="Times New Roman"/>
          <w:sz w:val="28"/>
          <w:szCs w:val="28"/>
        </w:rPr>
        <w:t xml:space="preserve"> согласно приложению </w:t>
      </w:r>
      <w:bookmarkEnd w:id="15"/>
      <w:r w:rsidR="0070248E" w:rsidRPr="001E242F">
        <w:rPr>
          <w:rFonts w:ascii="Times New Roman" w:hAnsi="Times New Roman"/>
          <w:sz w:val="28"/>
          <w:szCs w:val="28"/>
        </w:rPr>
        <w:t>1</w:t>
      </w:r>
      <w:r w:rsidRPr="001E242F">
        <w:rPr>
          <w:rFonts w:ascii="Times New Roman" w:hAnsi="Times New Roman"/>
          <w:sz w:val="28"/>
          <w:szCs w:val="28"/>
        </w:rPr>
        <w:t>1</w:t>
      </w:r>
      <w:r w:rsidR="0070248E" w:rsidRPr="001E242F">
        <w:rPr>
          <w:rFonts w:ascii="Times New Roman" w:hAnsi="Times New Roman"/>
          <w:sz w:val="28"/>
          <w:szCs w:val="28"/>
        </w:rPr>
        <w:t>;</w:t>
      </w:r>
    </w:p>
    <w:p w14:paraId="338E9CD8" w14:textId="27207D17" w:rsidR="00A524F3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A524F3" w:rsidRPr="001E242F">
        <w:rPr>
          <w:rFonts w:ascii="Times New Roman" w:hAnsi="Times New Roman"/>
          <w:sz w:val="28"/>
          <w:szCs w:val="28"/>
        </w:rPr>
        <w:t>Положение о порядке проведения надлежащей проверки клиента</w:t>
      </w:r>
      <w:bookmarkStart w:id="16" w:name="OLE_LINK16"/>
      <w:bookmarkStart w:id="17" w:name="OLE_LINK17"/>
      <w:r w:rsidR="00A524F3" w:rsidRPr="001E242F">
        <w:rPr>
          <w:rFonts w:ascii="Times New Roman" w:hAnsi="Times New Roman"/>
          <w:sz w:val="28"/>
          <w:szCs w:val="28"/>
        </w:rPr>
        <w:t xml:space="preserve"> согласно приложению 1</w:t>
      </w:r>
      <w:r w:rsidRPr="001E242F">
        <w:rPr>
          <w:rFonts w:ascii="Times New Roman" w:hAnsi="Times New Roman"/>
          <w:sz w:val="28"/>
          <w:szCs w:val="28"/>
        </w:rPr>
        <w:t>2</w:t>
      </w:r>
      <w:r w:rsidR="00A524F3" w:rsidRPr="001E242F">
        <w:rPr>
          <w:rFonts w:ascii="Times New Roman" w:hAnsi="Times New Roman"/>
          <w:sz w:val="28"/>
          <w:szCs w:val="28"/>
        </w:rPr>
        <w:t>;</w:t>
      </w:r>
      <w:bookmarkEnd w:id="16"/>
      <w:bookmarkEnd w:id="17"/>
    </w:p>
    <w:p w14:paraId="5663D775" w14:textId="246B9FD8" w:rsidR="0005276C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05276C" w:rsidRPr="001E242F">
        <w:rPr>
          <w:rFonts w:ascii="Times New Roman" w:hAnsi="Times New Roman"/>
          <w:sz w:val="28"/>
          <w:szCs w:val="28"/>
        </w:rPr>
        <w:t>Положение о порядке осуществления международного сотрудничества согласно приложению 1</w:t>
      </w:r>
      <w:r w:rsidRPr="001E242F">
        <w:rPr>
          <w:rFonts w:ascii="Times New Roman" w:hAnsi="Times New Roman"/>
          <w:sz w:val="28"/>
          <w:szCs w:val="28"/>
        </w:rPr>
        <w:t>3</w:t>
      </w:r>
      <w:r w:rsidR="00951D98" w:rsidRPr="001E242F">
        <w:rPr>
          <w:rFonts w:ascii="Times New Roman" w:hAnsi="Times New Roman"/>
          <w:sz w:val="28"/>
          <w:szCs w:val="28"/>
        </w:rPr>
        <w:t>;</w:t>
      </w:r>
    </w:p>
    <w:p w14:paraId="49A13930" w14:textId="4FDFD5B1" w:rsidR="00C47F9A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951D98" w:rsidRPr="001E242F">
        <w:rPr>
          <w:rFonts w:ascii="Times New Roman" w:hAnsi="Times New Roman"/>
          <w:sz w:val="28"/>
          <w:szCs w:val="28"/>
        </w:rPr>
        <w:t>Положение о порядке проведения оценки рисков финансирования террористической деятельности и легализации (отмывания) преступных доходов согласно приложению 1</w:t>
      </w:r>
      <w:r w:rsidRPr="001E242F">
        <w:rPr>
          <w:rFonts w:ascii="Times New Roman" w:hAnsi="Times New Roman"/>
          <w:sz w:val="28"/>
          <w:szCs w:val="28"/>
        </w:rPr>
        <w:t>4.</w:t>
      </w:r>
    </w:p>
    <w:bookmarkEnd w:id="5"/>
    <w:bookmarkEnd w:id="6"/>
    <w:p w14:paraId="228BE83A" w14:textId="6359018D" w:rsidR="00C41A99" w:rsidRPr="001E242F" w:rsidRDefault="00DD3A49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>3</w:t>
      </w:r>
      <w:r w:rsidR="00C41A99" w:rsidRPr="001E242F">
        <w:rPr>
          <w:rFonts w:ascii="Times New Roman" w:hAnsi="Times New Roman"/>
          <w:sz w:val="28"/>
          <w:szCs w:val="28"/>
        </w:rPr>
        <w:t>. Признать утратившим</w:t>
      </w:r>
      <w:r w:rsidR="00C47F9A" w:rsidRPr="001E242F">
        <w:rPr>
          <w:rFonts w:ascii="Times New Roman" w:hAnsi="Times New Roman"/>
          <w:sz w:val="28"/>
          <w:szCs w:val="28"/>
        </w:rPr>
        <w:t>и</w:t>
      </w:r>
      <w:r w:rsidR="00C41A99" w:rsidRPr="001E242F">
        <w:rPr>
          <w:rFonts w:ascii="Times New Roman" w:hAnsi="Times New Roman"/>
          <w:sz w:val="28"/>
          <w:szCs w:val="28"/>
        </w:rPr>
        <w:t xml:space="preserve"> силу:</w:t>
      </w:r>
    </w:p>
    <w:p w14:paraId="6C58B10A" w14:textId="38267394" w:rsidR="00C41A99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41A99" w:rsidRPr="001E242F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«О мерах по реализации Закона Кыргызской Республики «О противодействии финансированию терроризма и легализации (отмыванию) доходов, полученных преступным путем» от 5 марта 2010 года № 135;</w:t>
      </w:r>
    </w:p>
    <w:p w14:paraId="218CC0C6" w14:textId="6E135818" w:rsidR="00C41A99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41A99" w:rsidRPr="001E242F">
        <w:rPr>
          <w:rFonts w:ascii="Times New Roman" w:hAnsi="Times New Roman"/>
          <w:sz w:val="28"/>
          <w:szCs w:val="28"/>
        </w:rPr>
        <w:t xml:space="preserve">абзац второй пункта 1, абзацы второй и третий пункта 2, </w:t>
      </w:r>
      <w:r w:rsidR="00A17F9A" w:rsidRPr="001E242F">
        <w:rPr>
          <w:rFonts w:ascii="Times New Roman" w:hAnsi="Times New Roman"/>
          <w:sz w:val="28"/>
          <w:szCs w:val="28"/>
        </w:rPr>
        <w:t xml:space="preserve">пункты 3 и </w:t>
      </w:r>
      <w:r w:rsidR="00C41A99" w:rsidRPr="001E242F">
        <w:rPr>
          <w:rFonts w:ascii="Times New Roman" w:hAnsi="Times New Roman"/>
          <w:sz w:val="28"/>
          <w:szCs w:val="28"/>
        </w:rPr>
        <w:t>10 постановления Правительства Кыргызской Республики «О вопросах Государственной службы финансовой разведки при Правительстве Кыргызской Республики» от 28 мая 2012 года № 324;</w:t>
      </w:r>
    </w:p>
    <w:p w14:paraId="2FCC3463" w14:textId="172FC96F" w:rsidR="00C41A99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41A99" w:rsidRPr="001E242F">
        <w:rPr>
          <w:rFonts w:ascii="Times New Roman" w:hAnsi="Times New Roman"/>
          <w:sz w:val="28"/>
          <w:szCs w:val="28"/>
        </w:rPr>
        <w:t xml:space="preserve">пункт 1 постановления Правительства Кыргызской Республики </w:t>
      </w:r>
      <w:r w:rsidRPr="001E242F">
        <w:rPr>
          <w:rFonts w:ascii="Times New Roman" w:hAnsi="Times New Roman"/>
          <w:sz w:val="28"/>
          <w:szCs w:val="28"/>
        </w:rPr>
        <w:t xml:space="preserve">                 </w:t>
      </w:r>
      <w:r w:rsidR="00C41A99" w:rsidRPr="001E242F">
        <w:rPr>
          <w:rFonts w:ascii="Times New Roman" w:hAnsi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12 октября 2012 года № 716;</w:t>
      </w:r>
    </w:p>
    <w:p w14:paraId="51E91841" w14:textId="352C1127" w:rsidR="003945D3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3945D3" w:rsidRPr="001E242F">
        <w:rPr>
          <w:rFonts w:ascii="Times New Roman" w:hAnsi="Times New Roman"/>
          <w:sz w:val="28"/>
          <w:szCs w:val="28"/>
        </w:rPr>
        <w:t>постановление Правительства Кыргызской Республики «О мерах по возвращению активов, выведенных незаконным (преступным) путем за пределы Кыргызской Республики» от 17 октября 2012 года № 721;</w:t>
      </w:r>
    </w:p>
    <w:p w14:paraId="49A78E2F" w14:textId="77777777" w:rsidR="00775CCC" w:rsidRPr="001E242F" w:rsidRDefault="00775CCC" w:rsidP="00775CCC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>- пункт 5 постановления Правительства Кыргызской Республики                 «О внесении изменений в некоторые решения Правительства Кыргызской Республики» от 4 июля 2014 года № 373;</w:t>
      </w:r>
    </w:p>
    <w:p w14:paraId="4802863E" w14:textId="2AD780DB" w:rsidR="00C41A99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C41A99" w:rsidRPr="001E242F">
        <w:rPr>
          <w:rFonts w:ascii="Times New Roman" w:hAnsi="Times New Roman"/>
          <w:sz w:val="28"/>
          <w:szCs w:val="28"/>
        </w:rPr>
        <w:t xml:space="preserve">пункт 1 постановления Правительства Кыргызской Республики </w:t>
      </w:r>
      <w:r w:rsidRPr="001E242F">
        <w:rPr>
          <w:rFonts w:ascii="Times New Roman" w:hAnsi="Times New Roman"/>
          <w:sz w:val="28"/>
          <w:szCs w:val="28"/>
        </w:rPr>
        <w:t xml:space="preserve">                 </w:t>
      </w:r>
      <w:r w:rsidR="00C41A99" w:rsidRPr="001E242F">
        <w:rPr>
          <w:rFonts w:ascii="Times New Roman" w:hAnsi="Times New Roman"/>
          <w:sz w:val="28"/>
          <w:szCs w:val="28"/>
        </w:rPr>
        <w:t>«О внесении изменений в некоторые решения Правительства Кыргызской Республики» от 30 июля 2015 года № 543</w:t>
      </w:r>
      <w:r w:rsidR="005803DD" w:rsidRPr="001E242F">
        <w:rPr>
          <w:rFonts w:ascii="Times New Roman" w:hAnsi="Times New Roman"/>
          <w:sz w:val="28"/>
          <w:szCs w:val="28"/>
        </w:rPr>
        <w:t>;</w:t>
      </w:r>
    </w:p>
    <w:p w14:paraId="2D95B090" w14:textId="18AE26D0" w:rsidR="007A0B51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8" w:name="_Hlk529011180"/>
      <w:r w:rsidRPr="001E242F">
        <w:rPr>
          <w:rFonts w:ascii="Times New Roman" w:hAnsi="Times New Roman"/>
          <w:sz w:val="28"/>
          <w:szCs w:val="28"/>
        </w:rPr>
        <w:t xml:space="preserve">- </w:t>
      </w:r>
      <w:r w:rsidR="007A0B51" w:rsidRPr="001E242F">
        <w:rPr>
          <w:rFonts w:ascii="Times New Roman" w:hAnsi="Times New Roman"/>
          <w:sz w:val="28"/>
          <w:szCs w:val="28"/>
        </w:rPr>
        <w:t xml:space="preserve">пункт 4 постановления Правительства Кыргызской Республики </w:t>
      </w:r>
      <w:r w:rsidRPr="001E242F">
        <w:rPr>
          <w:rFonts w:ascii="Times New Roman" w:hAnsi="Times New Roman"/>
          <w:sz w:val="28"/>
          <w:szCs w:val="28"/>
        </w:rPr>
        <w:t xml:space="preserve">               </w:t>
      </w:r>
      <w:r w:rsidR="007A0B51" w:rsidRPr="001E242F">
        <w:rPr>
          <w:rFonts w:ascii="Times New Roman" w:hAnsi="Times New Roman"/>
          <w:sz w:val="28"/>
          <w:szCs w:val="28"/>
        </w:rPr>
        <w:t>«О внесении изменений и дополнений в некоторые решения Правительства Кыргызской Республики» от 3 марта 2016 года № 104;</w:t>
      </w:r>
    </w:p>
    <w:p w14:paraId="45F6C804" w14:textId="400B290D" w:rsidR="007A0B51" w:rsidRPr="001E242F" w:rsidRDefault="00C47F9A" w:rsidP="00C47F9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5803DD" w:rsidRPr="001E242F">
        <w:rPr>
          <w:rFonts w:ascii="Times New Roman" w:hAnsi="Times New Roman"/>
          <w:sz w:val="28"/>
          <w:szCs w:val="28"/>
        </w:rPr>
        <w:t xml:space="preserve">абзацы </w:t>
      </w:r>
      <w:r w:rsidR="0031603D" w:rsidRPr="001E242F">
        <w:rPr>
          <w:rFonts w:ascii="Times New Roman" w:hAnsi="Times New Roman"/>
          <w:sz w:val="28"/>
          <w:szCs w:val="28"/>
        </w:rPr>
        <w:t>2</w:t>
      </w:r>
      <w:r w:rsidR="005803DD" w:rsidRPr="001E242F">
        <w:rPr>
          <w:rFonts w:ascii="Times New Roman" w:hAnsi="Times New Roman"/>
          <w:sz w:val="28"/>
          <w:szCs w:val="28"/>
        </w:rPr>
        <w:t>-2</w:t>
      </w:r>
      <w:r w:rsidR="007A0B51" w:rsidRPr="001E242F">
        <w:rPr>
          <w:rFonts w:ascii="Times New Roman" w:hAnsi="Times New Roman"/>
          <w:sz w:val="28"/>
          <w:szCs w:val="28"/>
        </w:rPr>
        <w:t>4</w:t>
      </w:r>
      <w:r w:rsidR="005803DD" w:rsidRPr="001E242F">
        <w:rPr>
          <w:rFonts w:ascii="Times New Roman" w:hAnsi="Times New Roman"/>
          <w:sz w:val="28"/>
          <w:szCs w:val="28"/>
        </w:rPr>
        <w:t xml:space="preserve"> пункта 1 постановления Правительства Кыргызской Республики «О внесении изменений и дополнений в постановление Правительства Кыргызской Республики «О вопросах Государственной службы финансовой разведки при Правительстве Кыргызской Республики» от 28 мая 2012 года № 324» от 18 мая 2016 года № 264</w:t>
      </w:r>
      <w:r w:rsidR="007A0B51" w:rsidRPr="001E242F">
        <w:rPr>
          <w:rFonts w:ascii="Times New Roman" w:hAnsi="Times New Roman"/>
          <w:sz w:val="28"/>
          <w:szCs w:val="28"/>
        </w:rPr>
        <w:t>.</w:t>
      </w:r>
    </w:p>
    <w:bookmarkEnd w:id="18"/>
    <w:p w14:paraId="1BE2D169" w14:textId="2F0A8F0A" w:rsidR="00C41A99" w:rsidRPr="001E242F" w:rsidRDefault="00EE7016" w:rsidP="00104B7A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sz w:val="28"/>
          <w:szCs w:val="28"/>
        </w:rPr>
        <w:t>4</w:t>
      </w:r>
      <w:r w:rsidR="00C41A99" w:rsidRPr="001E242F">
        <w:rPr>
          <w:rFonts w:ascii="Times New Roman" w:hAnsi="Times New Roman"/>
          <w:sz w:val="28"/>
          <w:szCs w:val="28"/>
        </w:rPr>
        <w:t>. Настоящее постановление вступает в силу по истечении пятнадцати дней со дня официального опубликования.</w:t>
      </w:r>
    </w:p>
    <w:p w14:paraId="7475BFDC" w14:textId="431E3817" w:rsidR="0005276C" w:rsidRPr="001E242F" w:rsidRDefault="0005276C" w:rsidP="00104B7A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795AB2CD" w14:textId="278A6A9F" w:rsidR="00EE7016" w:rsidRPr="001E242F" w:rsidRDefault="00EE7016" w:rsidP="00104B7A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04290AE4" w14:textId="77777777" w:rsidR="00EE7016" w:rsidRPr="001E242F" w:rsidRDefault="00EE7016" w:rsidP="00104B7A">
      <w:pPr>
        <w:pStyle w:val="a7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76F83A8" w14:textId="42AA9560" w:rsidR="00EE7016" w:rsidRDefault="00C41A99" w:rsidP="00775CCC">
      <w:pPr>
        <w:pStyle w:val="a7"/>
        <w:jc w:val="both"/>
        <w:rPr>
          <w:rFonts w:ascii="Times New Roman" w:hAnsi="Times New Roman"/>
          <w:sz w:val="28"/>
          <w:szCs w:val="28"/>
        </w:rPr>
      </w:pPr>
      <w:r w:rsidRPr="001E242F">
        <w:rPr>
          <w:rFonts w:ascii="Times New Roman" w:hAnsi="Times New Roman"/>
          <w:b/>
          <w:sz w:val="28"/>
          <w:szCs w:val="28"/>
        </w:rPr>
        <w:t xml:space="preserve">Премьер-министр </w:t>
      </w:r>
      <w:r w:rsidR="00131D9D" w:rsidRPr="001E242F">
        <w:rPr>
          <w:rFonts w:ascii="Times New Roman" w:hAnsi="Times New Roman"/>
          <w:b/>
          <w:sz w:val="28"/>
          <w:szCs w:val="28"/>
        </w:rPr>
        <w:tab/>
      </w:r>
      <w:r w:rsidR="00131D9D" w:rsidRPr="001E242F">
        <w:rPr>
          <w:rFonts w:ascii="Times New Roman" w:hAnsi="Times New Roman"/>
          <w:b/>
          <w:sz w:val="28"/>
          <w:szCs w:val="28"/>
        </w:rPr>
        <w:tab/>
      </w:r>
      <w:r w:rsidR="00131D9D" w:rsidRPr="001E242F">
        <w:rPr>
          <w:rFonts w:ascii="Times New Roman" w:hAnsi="Times New Roman"/>
          <w:b/>
          <w:sz w:val="28"/>
          <w:szCs w:val="28"/>
        </w:rPr>
        <w:tab/>
      </w:r>
      <w:r w:rsidR="00131D9D" w:rsidRPr="001E242F">
        <w:rPr>
          <w:rFonts w:ascii="Times New Roman" w:hAnsi="Times New Roman"/>
          <w:b/>
          <w:sz w:val="28"/>
          <w:szCs w:val="28"/>
        </w:rPr>
        <w:tab/>
      </w:r>
      <w:r w:rsidR="00131D9D" w:rsidRPr="001E242F">
        <w:rPr>
          <w:rFonts w:ascii="Times New Roman" w:hAnsi="Times New Roman"/>
          <w:b/>
          <w:sz w:val="28"/>
          <w:szCs w:val="28"/>
        </w:rPr>
        <w:tab/>
      </w:r>
      <w:r w:rsidR="00775CCC" w:rsidRPr="001E242F">
        <w:rPr>
          <w:rFonts w:ascii="Times New Roman" w:hAnsi="Times New Roman"/>
          <w:b/>
          <w:sz w:val="28"/>
          <w:szCs w:val="28"/>
        </w:rPr>
        <w:tab/>
        <w:t xml:space="preserve">        </w:t>
      </w:r>
      <w:r w:rsidR="00FC2CAA" w:rsidRPr="001E242F">
        <w:rPr>
          <w:rFonts w:ascii="Times New Roman" w:hAnsi="Times New Roman"/>
          <w:b/>
          <w:sz w:val="28"/>
          <w:szCs w:val="28"/>
        </w:rPr>
        <w:t>М</w:t>
      </w:r>
      <w:r w:rsidR="00131D9D" w:rsidRPr="001E242F">
        <w:rPr>
          <w:rFonts w:ascii="Times New Roman" w:hAnsi="Times New Roman"/>
          <w:b/>
          <w:sz w:val="28"/>
          <w:szCs w:val="28"/>
        </w:rPr>
        <w:t>.</w:t>
      </w:r>
      <w:r w:rsidR="00FC2CAA" w:rsidRPr="001E242F">
        <w:rPr>
          <w:rFonts w:ascii="Times New Roman" w:hAnsi="Times New Roman"/>
          <w:b/>
          <w:sz w:val="28"/>
          <w:szCs w:val="28"/>
        </w:rPr>
        <w:t>Д.Абылгазиев</w:t>
      </w:r>
    </w:p>
    <w:p w14:paraId="187EE6C5" w14:textId="77777777" w:rsidR="00EE7016" w:rsidRPr="00EE7016" w:rsidRDefault="00EE7016" w:rsidP="00EE7016"/>
    <w:p w14:paraId="445CD662" w14:textId="77777777" w:rsidR="00EE7016" w:rsidRPr="00EE7016" w:rsidRDefault="00EE7016" w:rsidP="00EE7016"/>
    <w:p w14:paraId="6A177A13" w14:textId="77777777" w:rsidR="00EE7016" w:rsidRPr="00EE7016" w:rsidRDefault="00EE7016" w:rsidP="00EE7016"/>
    <w:p w14:paraId="756EF05C" w14:textId="7DA1CDDF" w:rsidR="00C41A99" w:rsidRPr="00EE7016" w:rsidRDefault="00C41A99" w:rsidP="00EE7016">
      <w:pPr>
        <w:tabs>
          <w:tab w:val="left" w:pos="5544"/>
        </w:tabs>
      </w:pPr>
    </w:p>
    <w:sectPr w:rsidR="00C41A99" w:rsidRPr="00EE7016" w:rsidSect="001E242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57D41E" w14:textId="77777777" w:rsidR="00102977" w:rsidRDefault="00102977" w:rsidP="00583192">
      <w:pPr>
        <w:spacing w:after="0" w:line="240" w:lineRule="auto"/>
      </w:pPr>
      <w:r>
        <w:separator/>
      </w:r>
    </w:p>
  </w:endnote>
  <w:endnote w:type="continuationSeparator" w:id="0">
    <w:p w14:paraId="5274BCFD" w14:textId="77777777" w:rsidR="00102977" w:rsidRDefault="00102977" w:rsidP="005831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Linotype-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4B29C5" w14:textId="77777777" w:rsidR="00102977" w:rsidRDefault="00102977" w:rsidP="00583192">
      <w:pPr>
        <w:spacing w:after="0" w:line="240" w:lineRule="auto"/>
      </w:pPr>
      <w:r>
        <w:separator/>
      </w:r>
    </w:p>
  </w:footnote>
  <w:footnote w:type="continuationSeparator" w:id="0">
    <w:p w14:paraId="04AEDB41" w14:textId="77777777" w:rsidR="00102977" w:rsidRDefault="00102977" w:rsidP="005831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2914C7"/>
    <w:multiLevelType w:val="hybridMultilevel"/>
    <w:tmpl w:val="39C6D692"/>
    <w:lvl w:ilvl="0" w:tplc="455EA2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3156E24"/>
    <w:multiLevelType w:val="hybridMultilevel"/>
    <w:tmpl w:val="CE6A6BBA"/>
    <w:lvl w:ilvl="0" w:tplc="9CC262AC">
      <w:start w:val="1"/>
      <w:numFmt w:val="decimal"/>
      <w:suff w:val="space"/>
      <w:lvlText w:val="%1)"/>
      <w:lvlJc w:val="left"/>
      <w:pPr>
        <w:ind w:left="447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7E0565B5"/>
    <w:multiLevelType w:val="hybridMultilevel"/>
    <w:tmpl w:val="59A6B0C0"/>
    <w:lvl w:ilvl="0" w:tplc="FE7A2DB2">
      <w:start w:val="1"/>
      <w:numFmt w:val="decimal"/>
      <w:suff w:val="space"/>
      <w:lvlText w:val="%1)"/>
      <w:lvlJc w:val="left"/>
      <w:pPr>
        <w:ind w:left="1287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192"/>
    <w:rsid w:val="00020F4B"/>
    <w:rsid w:val="00041502"/>
    <w:rsid w:val="00047E9C"/>
    <w:rsid w:val="0005276C"/>
    <w:rsid w:val="00060D95"/>
    <w:rsid w:val="00072D2C"/>
    <w:rsid w:val="0007614D"/>
    <w:rsid w:val="00085C0D"/>
    <w:rsid w:val="00094FD2"/>
    <w:rsid w:val="000B2D51"/>
    <w:rsid w:val="00102977"/>
    <w:rsid w:val="00104B7A"/>
    <w:rsid w:val="0010505E"/>
    <w:rsid w:val="00131D9D"/>
    <w:rsid w:val="00145F7C"/>
    <w:rsid w:val="001526DD"/>
    <w:rsid w:val="001A127A"/>
    <w:rsid w:val="001A3017"/>
    <w:rsid w:val="001C164D"/>
    <w:rsid w:val="001C30BD"/>
    <w:rsid w:val="001C724A"/>
    <w:rsid w:val="001E242F"/>
    <w:rsid w:val="00211348"/>
    <w:rsid w:val="00216793"/>
    <w:rsid w:val="00216974"/>
    <w:rsid w:val="00257B8F"/>
    <w:rsid w:val="00262CCE"/>
    <w:rsid w:val="00267149"/>
    <w:rsid w:val="002828EA"/>
    <w:rsid w:val="002A256E"/>
    <w:rsid w:val="002C0732"/>
    <w:rsid w:val="002C0D4D"/>
    <w:rsid w:val="002E33C6"/>
    <w:rsid w:val="002E5B9B"/>
    <w:rsid w:val="002F4EE4"/>
    <w:rsid w:val="00300B86"/>
    <w:rsid w:val="0031603D"/>
    <w:rsid w:val="00316A5D"/>
    <w:rsid w:val="00320D69"/>
    <w:rsid w:val="00340796"/>
    <w:rsid w:val="00351C95"/>
    <w:rsid w:val="00354062"/>
    <w:rsid w:val="0036019B"/>
    <w:rsid w:val="00393497"/>
    <w:rsid w:val="003945D3"/>
    <w:rsid w:val="003C507A"/>
    <w:rsid w:val="003F5ED4"/>
    <w:rsid w:val="0040734A"/>
    <w:rsid w:val="00414536"/>
    <w:rsid w:val="00415C57"/>
    <w:rsid w:val="00427C25"/>
    <w:rsid w:val="0043008C"/>
    <w:rsid w:val="00435658"/>
    <w:rsid w:val="00440E9D"/>
    <w:rsid w:val="00444C69"/>
    <w:rsid w:val="004528C6"/>
    <w:rsid w:val="004549F7"/>
    <w:rsid w:val="00465E0F"/>
    <w:rsid w:val="00466DA4"/>
    <w:rsid w:val="004806F2"/>
    <w:rsid w:val="0049255F"/>
    <w:rsid w:val="004A6311"/>
    <w:rsid w:val="004B7BB6"/>
    <w:rsid w:val="005023D6"/>
    <w:rsid w:val="00504B71"/>
    <w:rsid w:val="00551F89"/>
    <w:rsid w:val="005558EB"/>
    <w:rsid w:val="00562447"/>
    <w:rsid w:val="00563A0E"/>
    <w:rsid w:val="005803DD"/>
    <w:rsid w:val="00583192"/>
    <w:rsid w:val="00587C44"/>
    <w:rsid w:val="00591808"/>
    <w:rsid w:val="005939C1"/>
    <w:rsid w:val="00596271"/>
    <w:rsid w:val="005A1C7A"/>
    <w:rsid w:val="005B5134"/>
    <w:rsid w:val="005C00DF"/>
    <w:rsid w:val="005C6599"/>
    <w:rsid w:val="005E5CFE"/>
    <w:rsid w:val="005F159C"/>
    <w:rsid w:val="00623517"/>
    <w:rsid w:val="006265C6"/>
    <w:rsid w:val="00630D12"/>
    <w:rsid w:val="006355F1"/>
    <w:rsid w:val="006456B3"/>
    <w:rsid w:val="00677173"/>
    <w:rsid w:val="006909C7"/>
    <w:rsid w:val="00697CE7"/>
    <w:rsid w:val="006B4424"/>
    <w:rsid w:val="006B64C9"/>
    <w:rsid w:val="006D3BD8"/>
    <w:rsid w:val="006D524D"/>
    <w:rsid w:val="006E4304"/>
    <w:rsid w:val="006E5267"/>
    <w:rsid w:val="0070248E"/>
    <w:rsid w:val="00714277"/>
    <w:rsid w:val="0071677D"/>
    <w:rsid w:val="00726581"/>
    <w:rsid w:val="00752F57"/>
    <w:rsid w:val="00756773"/>
    <w:rsid w:val="00775CCC"/>
    <w:rsid w:val="00781604"/>
    <w:rsid w:val="007A0B51"/>
    <w:rsid w:val="007B5B37"/>
    <w:rsid w:val="007B7925"/>
    <w:rsid w:val="007C1A65"/>
    <w:rsid w:val="007E10B2"/>
    <w:rsid w:val="007F2E7B"/>
    <w:rsid w:val="007F6B30"/>
    <w:rsid w:val="00803674"/>
    <w:rsid w:val="00827A2A"/>
    <w:rsid w:val="00830588"/>
    <w:rsid w:val="00852F2A"/>
    <w:rsid w:val="0088689C"/>
    <w:rsid w:val="00890DAF"/>
    <w:rsid w:val="008A554E"/>
    <w:rsid w:val="008C1DDC"/>
    <w:rsid w:val="008C7A90"/>
    <w:rsid w:val="008E23A1"/>
    <w:rsid w:val="008F54E0"/>
    <w:rsid w:val="009018CA"/>
    <w:rsid w:val="00912AAF"/>
    <w:rsid w:val="00917192"/>
    <w:rsid w:val="00924A8A"/>
    <w:rsid w:val="009406DC"/>
    <w:rsid w:val="00951D98"/>
    <w:rsid w:val="00960E1D"/>
    <w:rsid w:val="00990F50"/>
    <w:rsid w:val="009A7667"/>
    <w:rsid w:val="009C7D21"/>
    <w:rsid w:val="009F0C53"/>
    <w:rsid w:val="00A17F9A"/>
    <w:rsid w:val="00A36E39"/>
    <w:rsid w:val="00A524F3"/>
    <w:rsid w:val="00A548DC"/>
    <w:rsid w:val="00A9191B"/>
    <w:rsid w:val="00AB1048"/>
    <w:rsid w:val="00B2223B"/>
    <w:rsid w:val="00B35951"/>
    <w:rsid w:val="00B524D5"/>
    <w:rsid w:val="00B550C8"/>
    <w:rsid w:val="00B55F52"/>
    <w:rsid w:val="00B64594"/>
    <w:rsid w:val="00B9134E"/>
    <w:rsid w:val="00B92B55"/>
    <w:rsid w:val="00BB2EAA"/>
    <w:rsid w:val="00BB4B62"/>
    <w:rsid w:val="00BC45E9"/>
    <w:rsid w:val="00BE2A7B"/>
    <w:rsid w:val="00BE5A55"/>
    <w:rsid w:val="00C07CCB"/>
    <w:rsid w:val="00C41A99"/>
    <w:rsid w:val="00C4723A"/>
    <w:rsid w:val="00C47F9A"/>
    <w:rsid w:val="00C574CB"/>
    <w:rsid w:val="00C66E3B"/>
    <w:rsid w:val="00C828F2"/>
    <w:rsid w:val="00C948AF"/>
    <w:rsid w:val="00CB25AE"/>
    <w:rsid w:val="00CC1480"/>
    <w:rsid w:val="00CC5043"/>
    <w:rsid w:val="00CD6DBA"/>
    <w:rsid w:val="00CF049A"/>
    <w:rsid w:val="00CF1B73"/>
    <w:rsid w:val="00D0111E"/>
    <w:rsid w:val="00D36518"/>
    <w:rsid w:val="00D5154F"/>
    <w:rsid w:val="00D56954"/>
    <w:rsid w:val="00D56F18"/>
    <w:rsid w:val="00D9309A"/>
    <w:rsid w:val="00D9776A"/>
    <w:rsid w:val="00DA4632"/>
    <w:rsid w:val="00DB08FA"/>
    <w:rsid w:val="00DB275F"/>
    <w:rsid w:val="00DC4F93"/>
    <w:rsid w:val="00DD3A49"/>
    <w:rsid w:val="00DD48C5"/>
    <w:rsid w:val="00DF6C95"/>
    <w:rsid w:val="00E005B6"/>
    <w:rsid w:val="00E03E47"/>
    <w:rsid w:val="00E26C19"/>
    <w:rsid w:val="00E32E3A"/>
    <w:rsid w:val="00E527EC"/>
    <w:rsid w:val="00E63A41"/>
    <w:rsid w:val="00E71C47"/>
    <w:rsid w:val="00E96137"/>
    <w:rsid w:val="00ED0EE1"/>
    <w:rsid w:val="00EE2357"/>
    <w:rsid w:val="00EE7016"/>
    <w:rsid w:val="00EF33AA"/>
    <w:rsid w:val="00EF4EAC"/>
    <w:rsid w:val="00EF6C12"/>
    <w:rsid w:val="00F12B8B"/>
    <w:rsid w:val="00F14737"/>
    <w:rsid w:val="00F319ED"/>
    <w:rsid w:val="00F70DDA"/>
    <w:rsid w:val="00F944C2"/>
    <w:rsid w:val="00FB1935"/>
    <w:rsid w:val="00FB587D"/>
    <w:rsid w:val="00FC2CAA"/>
    <w:rsid w:val="00FC3EF2"/>
    <w:rsid w:val="00FC7878"/>
    <w:rsid w:val="00FF422B"/>
    <w:rsid w:val="00FF6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32F6E1"/>
  <w15:chartTrackingRefBased/>
  <w15:docId w15:val="{FC877F2A-9248-4694-8D35-096854452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0415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RedakcijaSpisok">
    <w:name w:val="_В редакции список (tkRedakcijaSpisok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83192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583192"/>
    <w:pPr>
      <w:spacing w:after="60" w:line="276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583192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583192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583192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3192"/>
  </w:style>
  <w:style w:type="paragraph" w:styleId="a5">
    <w:name w:val="footer"/>
    <w:basedOn w:val="a"/>
    <w:link w:val="a6"/>
    <w:uiPriority w:val="99"/>
    <w:unhideWhenUsed/>
    <w:rsid w:val="005831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3192"/>
  </w:style>
  <w:style w:type="paragraph" w:customStyle="1" w:styleId="tkGrif">
    <w:name w:val="_Гриф (tkGrif)"/>
    <w:basedOn w:val="a"/>
    <w:rsid w:val="00924A8A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924A8A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7B5B37"/>
    <w:rPr>
      <w:sz w:val="22"/>
      <w:szCs w:val="22"/>
      <w:lang w:eastAsia="en-US"/>
    </w:rPr>
  </w:style>
  <w:style w:type="character" w:styleId="a9">
    <w:name w:val="Hyperlink"/>
    <w:basedOn w:val="a0"/>
    <w:uiPriority w:val="99"/>
    <w:semiHidden/>
    <w:unhideWhenUsed/>
    <w:rsid w:val="007B5B37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145F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45F7C"/>
    <w:rPr>
      <w:rFonts w:ascii="Segoe UI" w:hAnsi="Segoe UI" w:cs="Segoe UI"/>
      <w:sz w:val="18"/>
      <w:szCs w:val="18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041502"/>
    <w:rPr>
      <w:rFonts w:ascii="Times New Roman" w:eastAsia="Times New Roman" w:hAnsi="Times New Roman"/>
      <w:b/>
      <w:bCs/>
      <w:sz w:val="36"/>
      <w:szCs w:val="36"/>
    </w:rPr>
  </w:style>
  <w:style w:type="paragraph" w:customStyle="1" w:styleId="tkZagolovok5">
    <w:name w:val="_Заголовок Статья (tkZagolovok5)"/>
    <w:basedOn w:val="a"/>
    <w:rsid w:val="00677173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3945D3"/>
    <w:pPr>
      <w:ind w:left="720"/>
      <w:contextualSpacing/>
    </w:pPr>
  </w:style>
  <w:style w:type="paragraph" w:styleId="ad">
    <w:name w:val="annotation text"/>
    <w:basedOn w:val="a"/>
    <w:link w:val="ae"/>
    <w:uiPriority w:val="99"/>
    <w:semiHidden/>
    <w:unhideWhenUsed/>
    <w:rsid w:val="00354062"/>
    <w:rPr>
      <w:rFonts w:eastAsia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54062"/>
    <w:rPr>
      <w:rFonts w:eastAsia="Times New Roman"/>
    </w:rPr>
  </w:style>
  <w:style w:type="character" w:customStyle="1" w:styleId="a8">
    <w:name w:val="Без интервала Знак"/>
    <w:basedOn w:val="a0"/>
    <w:link w:val="a7"/>
    <w:uiPriority w:val="1"/>
    <w:rsid w:val="00D9776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6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toktom://db/1133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2B800F-772E-47A3-ABF6-5FE4D2C73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Чынгыз Кененбаев</dc:creator>
  <cp:keywords/>
  <dc:description/>
  <cp:lastModifiedBy>Турат Сагындыков</cp:lastModifiedBy>
  <cp:revision>5</cp:revision>
  <cp:lastPrinted>2018-12-10T03:16:00Z</cp:lastPrinted>
  <dcterms:created xsi:type="dcterms:W3CDTF">2018-12-10T03:20:00Z</dcterms:created>
  <dcterms:modified xsi:type="dcterms:W3CDTF">2018-12-10T10:24:00Z</dcterms:modified>
  <cp:contentStatus/>
</cp:coreProperties>
</file>